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3D0" w:rsidRPr="005B03D0" w:rsidRDefault="005B03D0" w:rsidP="005B03D0">
      <w:pPr>
        <w:jc w:val="center"/>
        <w:rPr>
          <w:b/>
          <w:sz w:val="28"/>
          <w:szCs w:val="28"/>
        </w:rPr>
      </w:pPr>
      <w:r w:rsidRPr="005B03D0">
        <w:rPr>
          <w:b/>
          <w:sz w:val="28"/>
          <w:szCs w:val="28"/>
        </w:rPr>
        <w:t xml:space="preserve">Муниципальное бюджетное дошкольное образовательное учреждение детский сад  №9 «Малахитовая шкатулка»   </w:t>
      </w:r>
    </w:p>
    <w:p w:rsidR="00433C88" w:rsidRDefault="00433C88" w:rsidP="004F4ACB">
      <w:pPr>
        <w:rPr>
          <w:b/>
          <w:sz w:val="28"/>
          <w:szCs w:val="28"/>
        </w:rPr>
      </w:pPr>
    </w:p>
    <w:p w:rsidR="00433C88" w:rsidRDefault="00433C88" w:rsidP="004F4ACB">
      <w:pPr>
        <w:rPr>
          <w:b/>
          <w:sz w:val="28"/>
          <w:szCs w:val="28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outlineLvl w:val="1"/>
        <w:rPr>
          <w:b/>
          <w:bCs/>
          <w:iCs/>
          <w:sz w:val="26"/>
          <w:szCs w:val="26"/>
        </w:rPr>
      </w:pPr>
    </w:p>
    <w:p w:rsidR="005B03D0" w:rsidRPr="005B03D0" w:rsidRDefault="005B03D0" w:rsidP="005B03D0">
      <w:pPr>
        <w:keepNext/>
        <w:jc w:val="center"/>
        <w:outlineLvl w:val="1"/>
        <w:rPr>
          <w:b/>
          <w:bCs/>
          <w:iCs/>
          <w:sz w:val="26"/>
          <w:szCs w:val="26"/>
        </w:rPr>
      </w:pPr>
      <w:bookmarkStart w:id="0" w:name="_GoBack"/>
      <w:bookmarkEnd w:id="0"/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tabs>
          <w:tab w:val="left" w:pos="3690"/>
        </w:tabs>
        <w:rPr>
          <w:b/>
          <w:sz w:val="28"/>
          <w:szCs w:val="28"/>
        </w:rPr>
      </w:pPr>
      <w:r w:rsidRPr="005B03D0">
        <w:rPr>
          <w:b/>
          <w:sz w:val="28"/>
          <w:szCs w:val="28"/>
        </w:rPr>
        <w:tab/>
      </w: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с родителями</w:t>
      </w:r>
    </w:p>
    <w:p w:rsidR="00C6159A" w:rsidRDefault="00C6159A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  <w:r w:rsidRPr="005B03D0">
        <w:rPr>
          <w:b/>
          <w:sz w:val="28"/>
          <w:szCs w:val="28"/>
        </w:rPr>
        <w:t>детей дошкольного возраста с 6 до 7 лет «А»</w:t>
      </w: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327831" w:rsidP="005B03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2022 – 2023</w:t>
      </w:r>
      <w:r w:rsidR="005B03D0" w:rsidRPr="005B03D0">
        <w:rPr>
          <w:b/>
          <w:sz w:val="28"/>
          <w:szCs w:val="28"/>
        </w:rPr>
        <w:t xml:space="preserve"> учебный год</w:t>
      </w: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jc w:val="right"/>
        <w:rPr>
          <w:b/>
          <w:sz w:val="28"/>
          <w:szCs w:val="28"/>
        </w:rPr>
      </w:pPr>
    </w:p>
    <w:p w:rsidR="005B03D0" w:rsidRPr="005B03D0" w:rsidRDefault="005B03D0" w:rsidP="005B03D0">
      <w:pPr>
        <w:jc w:val="right"/>
        <w:rPr>
          <w:b/>
          <w:sz w:val="28"/>
          <w:szCs w:val="28"/>
        </w:rPr>
      </w:pPr>
    </w:p>
    <w:p w:rsidR="005B03D0" w:rsidRPr="005B03D0" w:rsidRDefault="005B03D0" w:rsidP="005B03D0">
      <w:pPr>
        <w:jc w:val="right"/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Воспитатель</w:t>
      </w:r>
      <w:r w:rsidR="007C0880">
        <w:rPr>
          <w:b/>
          <w:sz w:val="28"/>
          <w:szCs w:val="28"/>
        </w:rPr>
        <w:t xml:space="preserve"> </w:t>
      </w:r>
      <w:proofErr w:type="spellStart"/>
      <w:r w:rsidRPr="005B03D0">
        <w:rPr>
          <w:b/>
          <w:sz w:val="28"/>
          <w:szCs w:val="28"/>
        </w:rPr>
        <w:t>Саляева</w:t>
      </w:r>
      <w:proofErr w:type="spellEnd"/>
      <w:r w:rsidRPr="005B03D0">
        <w:rPr>
          <w:b/>
          <w:sz w:val="28"/>
          <w:szCs w:val="28"/>
        </w:rPr>
        <w:t xml:space="preserve"> О.П.</w:t>
      </w: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jc w:val="center"/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P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5B03D0">
      <w:pPr>
        <w:rPr>
          <w:b/>
          <w:sz w:val="28"/>
          <w:szCs w:val="28"/>
        </w:rPr>
      </w:pPr>
    </w:p>
    <w:p w:rsidR="005B03D0" w:rsidRDefault="005B03D0" w:rsidP="00327831">
      <w:pPr>
        <w:jc w:val="center"/>
        <w:rPr>
          <w:b/>
          <w:sz w:val="28"/>
          <w:szCs w:val="28"/>
        </w:rPr>
      </w:pPr>
      <w:r w:rsidRPr="005B03D0">
        <w:rPr>
          <w:b/>
          <w:sz w:val="28"/>
          <w:szCs w:val="28"/>
        </w:rPr>
        <w:t>г. Нижневартовск</w:t>
      </w:r>
    </w:p>
    <w:p w:rsidR="00433C88" w:rsidRDefault="00433C88" w:rsidP="004F4AC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 работы с родителями</w:t>
      </w:r>
    </w:p>
    <w:p w:rsidR="00433C88" w:rsidRDefault="00433C88" w:rsidP="004F4ACB">
      <w:pPr>
        <w:rPr>
          <w:b/>
          <w:sz w:val="28"/>
          <w:szCs w:val="28"/>
        </w:rPr>
      </w:pPr>
    </w:p>
    <w:p w:rsidR="004F4ACB" w:rsidRPr="004F4ACB" w:rsidRDefault="004F4ACB" w:rsidP="004F4ACB">
      <w:pPr>
        <w:rPr>
          <w:b/>
          <w:sz w:val="28"/>
          <w:szCs w:val="28"/>
        </w:rPr>
      </w:pPr>
      <w:r w:rsidRPr="004F4ACB">
        <w:rPr>
          <w:b/>
          <w:sz w:val="28"/>
          <w:szCs w:val="28"/>
        </w:rPr>
        <w:t>Особенности взаимодействия с семьями воспитанников</w:t>
      </w:r>
    </w:p>
    <w:p w:rsidR="004F4ACB" w:rsidRPr="004F4ACB" w:rsidRDefault="004F4ACB" w:rsidP="004F4ACB">
      <w:pPr>
        <w:autoSpaceDE w:val="0"/>
        <w:autoSpaceDN w:val="0"/>
        <w:adjustRightInd w:val="0"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b/>
          <w:bCs/>
          <w:color w:val="231F20"/>
          <w:sz w:val="28"/>
          <w:szCs w:val="28"/>
          <w:lang w:eastAsia="en-US"/>
        </w:rPr>
        <w:t xml:space="preserve">Цель </w:t>
      </w:r>
      <w:r w:rsidRPr="004F4ACB">
        <w:rPr>
          <w:rFonts w:eastAsia="Calibri"/>
          <w:color w:val="231F20"/>
          <w:sz w:val="28"/>
          <w:szCs w:val="28"/>
          <w:lang w:eastAsia="en-US"/>
        </w:rPr>
        <w:t>взаимодействия с семьёй — сделать родителей активными участниками образовательного процесса, оказав им помощь в реализации ответственности за воспитание и обучение детей</w:t>
      </w:r>
    </w:p>
    <w:p w:rsidR="004F4ACB" w:rsidRPr="004F4ACB" w:rsidRDefault="004F4ACB" w:rsidP="004F4ACB">
      <w:pPr>
        <w:autoSpaceDE w:val="0"/>
        <w:autoSpaceDN w:val="0"/>
        <w:adjustRightInd w:val="0"/>
        <w:jc w:val="both"/>
        <w:rPr>
          <w:rFonts w:eastAsia="Calibri"/>
          <w:b/>
          <w:bCs/>
          <w:color w:val="231F20"/>
          <w:sz w:val="28"/>
          <w:szCs w:val="28"/>
          <w:lang w:eastAsia="en-US"/>
        </w:rPr>
      </w:pPr>
      <w:r w:rsidRPr="004F4ACB">
        <w:rPr>
          <w:rFonts w:eastAsia="Calibri"/>
          <w:b/>
          <w:bCs/>
          <w:color w:val="231F20"/>
          <w:sz w:val="28"/>
          <w:szCs w:val="28"/>
          <w:lang w:eastAsia="en-US"/>
        </w:rPr>
        <w:t>Задачи  по работе с семьёй: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sz w:val="28"/>
          <w:szCs w:val="28"/>
          <w:lang w:eastAsia="en-US"/>
        </w:rPr>
        <w:t>постоянно изучать запросы и потребности в дошкольном образовании семей, находящихся в сфере деятельности дошкольной образовательной организации;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color w:val="231F20"/>
          <w:sz w:val="28"/>
          <w:szCs w:val="28"/>
          <w:lang w:eastAsia="en-US"/>
        </w:rPr>
        <w:t xml:space="preserve">повышать психологическую компетентность родителей. Учить родителей </w:t>
      </w:r>
      <w:proofErr w:type="spellStart"/>
      <w:r w:rsidRPr="004F4ACB">
        <w:rPr>
          <w:rFonts w:eastAsia="Calibri"/>
          <w:color w:val="231F20"/>
          <w:sz w:val="28"/>
          <w:szCs w:val="28"/>
          <w:lang w:eastAsia="en-US"/>
        </w:rPr>
        <w:t>общатьсяс</w:t>
      </w:r>
      <w:proofErr w:type="spellEnd"/>
      <w:r w:rsidRPr="004F4ACB">
        <w:rPr>
          <w:rFonts w:eastAsia="Calibri"/>
          <w:color w:val="231F20"/>
          <w:sz w:val="28"/>
          <w:szCs w:val="28"/>
          <w:lang w:eastAsia="en-US"/>
        </w:rPr>
        <w:t xml:space="preserve"> детьми в формах, адекватных их возрасту; не травмирующим приёмам управления поведением детей;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color w:val="231F20"/>
          <w:sz w:val="28"/>
          <w:szCs w:val="28"/>
          <w:lang w:eastAsia="en-US"/>
        </w:rPr>
        <w:t>убеждать родителей в необходимости соблюдения единого с организацией режима дня для ребёнка дошкольного возраста;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color w:val="231F20"/>
          <w:sz w:val="28"/>
          <w:szCs w:val="28"/>
          <w:lang w:eastAsia="en-US"/>
        </w:rPr>
        <w:t>учить родителей разнообразным формам организации досуга с детьми в семье;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color w:val="231F20"/>
          <w:sz w:val="28"/>
          <w:szCs w:val="28"/>
          <w:lang w:eastAsia="en-US"/>
        </w:rPr>
        <w:t>создавать ситуации приятного совместного досуга детей и родителей в дошкольной образовательной организации; условия для доверительного, неформального общения педагогов с родителями;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proofErr w:type="gramStart"/>
      <w:r w:rsidRPr="004F4ACB">
        <w:rPr>
          <w:rFonts w:eastAsia="Calibri"/>
          <w:color w:val="231F20"/>
          <w:sz w:val="28"/>
          <w:szCs w:val="28"/>
          <w:lang w:eastAsia="en-US"/>
        </w:rPr>
        <w:t>помогать родителям правильно выбрать</w:t>
      </w:r>
      <w:proofErr w:type="gramEnd"/>
      <w:r w:rsidRPr="004F4ACB">
        <w:rPr>
          <w:rFonts w:eastAsia="Calibri"/>
          <w:color w:val="231F20"/>
          <w:sz w:val="28"/>
          <w:szCs w:val="28"/>
          <w:lang w:eastAsia="en-US"/>
        </w:rPr>
        <w:t xml:space="preserve"> школу для ребёнка в соответствии с его индивидуальными возможностями и способностями;</w:t>
      </w:r>
    </w:p>
    <w:p w:rsidR="004F4ACB" w:rsidRPr="004F4ACB" w:rsidRDefault="004F4ACB" w:rsidP="004F4ACB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color w:val="231F20"/>
          <w:sz w:val="28"/>
          <w:szCs w:val="28"/>
          <w:lang w:eastAsia="en-US"/>
        </w:rPr>
      </w:pPr>
      <w:r w:rsidRPr="004F4ACB">
        <w:rPr>
          <w:rFonts w:eastAsia="Calibri"/>
          <w:color w:val="231F20"/>
          <w:sz w:val="28"/>
          <w:szCs w:val="28"/>
          <w:lang w:eastAsia="en-US"/>
        </w:rPr>
        <w:t>постоянно вести работу по профилактике нарушений и по защите прав и достоинства ребёнка в дошкольной организации и в семье.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 xml:space="preserve">Передача информации реализуется при непосредственном контакте педагога с родителем или использовании дополнительных средств коммуникации (телефон, Интернет и др.). 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 xml:space="preserve">Перспективным направлением в области расширения коммуникативных возможностей является Интернет, индивидуальное консультирование родителей по электронной почте. 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Чтобы не создавать условий для сравнения, нужно, чтобы родители имели индивидуальный доступ на сайт и таким образом располагали информацией только о своем ребенке. По желанию и личной инициативе родителей, дошкольное образовательное учреждение в электронном виде предоставляет на сайт информацию, например, сведения о физической подготовленности ребенка и др.,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Формы информационного взаимодействия группы с родителями по основным линиям развития ребенка.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b/>
          <w:bCs/>
          <w:i/>
          <w:iCs/>
          <w:sz w:val="28"/>
          <w:szCs w:val="28"/>
        </w:rPr>
      </w:pPr>
      <w:r w:rsidRPr="004F4ACB">
        <w:rPr>
          <w:b/>
          <w:bCs/>
          <w:i/>
          <w:iCs/>
          <w:sz w:val="28"/>
          <w:szCs w:val="28"/>
        </w:rPr>
        <w:t>Социально - коммуникативное развитие</w:t>
      </w:r>
    </w:p>
    <w:p w:rsidR="004F4ACB" w:rsidRPr="004F4ACB" w:rsidRDefault="004F4ACB" w:rsidP="004F4ACB">
      <w:pPr>
        <w:widowControl w:val="0"/>
        <w:numPr>
          <w:ilvl w:val="0"/>
          <w:numId w:val="3"/>
        </w:numPr>
        <w:tabs>
          <w:tab w:val="left" w:pos="84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 xml:space="preserve">Ознакомление родителей с основными показателями социального развития детей (игровое взаимодействие детей и общение, взаимодействие детей на </w:t>
      </w:r>
      <w:r w:rsidRPr="004F4ACB">
        <w:rPr>
          <w:sz w:val="28"/>
          <w:szCs w:val="28"/>
        </w:rPr>
        <w:lastRenderedPageBreak/>
        <w:t>занятиях, усвоение социальных норм и правил).</w:t>
      </w:r>
    </w:p>
    <w:p w:rsidR="004F4ACB" w:rsidRPr="004F4ACB" w:rsidRDefault="004F4ACB" w:rsidP="004F4ACB">
      <w:pPr>
        <w:widowControl w:val="0"/>
        <w:numPr>
          <w:ilvl w:val="0"/>
          <w:numId w:val="3"/>
        </w:numPr>
        <w:tabs>
          <w:tab w:val="left" w:pos="84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Индивидуальное обсуждение с родителями результатов обследования социально - коммуникативного развития детей при их личной встрече с педагогом или психологом или через Интернет.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b/>
          <w:i/>
          <w:sz w:val="28"/>
          <w:szCs w:val="28"/>
        </w:rPr>
        <w:t xml:space="preserve">        Познавательно развитие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1. 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литературных, математических и др. праздниках.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2. Участие родителей в игротеках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4F4ACB">
        <w:rPr>
          <w:b/>
          <w:i/>
          <w:sz w:val="28"/>
          <w:szCs w:val="28"/>
        </w:rPr>
        <w:t xml:space="preserve">          Речевое развитие </w:t>
      </w:r>
    </w:p>
    <w:p w:rsidR="004F4ACB" w:rsidRPr="004F4ACB" w:rsidRDefault="004F4ACB" w:rsidP="004F4ACB">
      <w:pPr>
        <w:widowControl w:val="0"/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1.</w:t>
      </w:r>
      <w:r w:rsidRPr="004F4ACB">
        <w:rPr>
          <w:sz w:val="28"/>
          <w:szCs w:val="28"/>
        </w:rPr>
        <w:tab/>
        <w:t>Ознакомление родителей с основными показателями речевого развития детей (звуковая культура речи, фонетическая, грамматическая, лексическая сторона речи, связная речь).</w:t>
      </w:r>
    </w:p>
    <w:p w:rsidR="004F4ACB" w:rsidRPr="004F4ACB" w:rsidRDefault="004F4ACB" w:rsidP="004F4ACB">
      <w:pPr>
        <w:widowControl w:val="0"/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2.</w:t>
      </w:r>
      <w:r w:rsidRPr="004F4ACB">
        <w:rPr>
          <w:sz w:val="28"/>
          <w:szCs w:val="28"/>
        </w:rPr>
        <w:tab/>
        <w:t>Индивидуальное обсуждение с родителями результатов обследования речевого развития детей при их личной встрече с педагогом, психологом, логопедом или через Интернет.</w:t>
      </w:r>
    </w:p>
    <w:p w:rsidR="004F4ACB" w:rsidRPr="004F4ACB" w:rsidRDefault="004F4ACB" w:rsidP="004F4ACB">
      <w:pPr>
        <w:widowControl w:val="0"/>
        <w:tabs>
          <w:tab w:val="left" w:pos="851"/>
        </w:tabs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3.</w:t>
      </w:r>
      <w:r w:rsidRPr="004F4ACB">
        <w:rPr>
          <w:sz w:val="28"/>
          <w:szCs w:val="28"/>
        </w:rPr>
        <w:tab/>
        <w:t>Проведение родителями обследования речи детей и их математического развития с помощью специальных тетрадей с печатной основой.</w:t>
      </w:r>
    </w:p>
    <w:p w:rsidR="004F4ACB" w:rsidRPr="004F4ACB" w:rsidRDefault="004F4ACB" w:rsidP="004F4ACB">
      <w:pPr>
        <w:autoSpaceDE w:val="0"/>
        <w:autoSpaceDN w:val="0"/>
        <w:adjustRightInd w:val="0"/>
        <w:jc w:val="both"/>
        <w:rPr>
          <w:b/>
          <w:bCs/>
          <w:i/>
          <w:iCs/>
          <w:sz w:val="28"/>
          <w:szCs w:val="28"/>
        </w:rPr>
      </w:pPr>
      <w:r w:rsidRPr="004F4ACB">
        <w:rPr>
          <w:b/>
          <w:bCs/>
          <w:i/>
          <w:iCs/>
          <w:sz w:val="28"/>
          <w:szCs w:val="28"/>
        </w:rPr>
        <w:t xml:space="preserve">         Художественно - эстетическое развитие</w:t>
      </w:r>
    </w:p>
    <w:p w:rsidR="004F4ACB" w:rsidRPr="004F4ACB" w:rsidRDefault="004F4ACB" w:rsidP="004F4ACB">
      <w:pPr>
        <w:widowControl w:val="0"/>
        <w:numPr>
          <w:ilvl w:val="0"/>
          <w:numId w:val="4"/>
        </w:numPr>
        <w:tabs>
          <w:tab w:val="left" w:pos="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Использование стендов, стеллажей для демонстрации работ по рисованию и лепке с последующим индивидуальным комментированием результатов детской деятельности.</w:t>
      </w:r>
    </w:p>
    <w:p w:rsidR="004F4ACB" w:rsidRPr="004F4ACB" w:rsidRDefault="004F4ACB" w:rsidP="004F4ACB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деятельности.</w:t>
      </w:r>
    </w:p>
    <w:p w:rsidR="004F4ACB" w:rsidRPr="004F4ACB" w:rsidRDefault="004F4ACB" w:rsidP="004F4ACB">
      <w:pPr>
        <w:widowControl w:val="0"/>
        <w:numPr>
          <w:ilvl w:val="0"/>
          <w:numId w:val="4"/>
        </w:numPr>
        <w:tabs>
          <w:tab w:val="left" w:pos="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Организация поквартальных выставок детских работ по свободной (самостоятельной) деятельности.</w:t>
      </w:r>
    </w:p>
    <w:p w:rsidR="004F4ACB" w:rsidRPr="004F4ACB" w:rsidRDefault="004F4ACB" w:rsidP="004F4ACB">
      <w:pPr>
        <w:autoSpaceDE w:val="0"/>
        <w:autoSpaceDN w:val="0"/>
        <w:adjustRightInd w:val="0"/>
        <w:jc w:val="both"/>
        <w:rPr>
          <w:b/>
          <w:bCs/>
          <w:i/>
          <w:iCs/>
          <w:sz w:val="28"/>
          <w:szCs w:val="28"/>
        </w:rPr>
      </w:pPr>
      <w:r w:rsidRPr="004F4ACB">
        <w:rPr>
          <w:b/>
          <w:bCs/>
          <w:i/>
          <w:iCs/>
          <w:sz w:val="28"/>
          <w:szCs w:val="28"/>
        </w:rPr>
        <w:t>Здоровье и физическое развитие</w:t>
      </w:r>
    </w:p>
    <w:p w:rsidR="004F4ACB" w:rsidRPr="004F4ACB" w:rsidRDefault="004F4ACB" w:rsidP="004F4ACB">
      <w:pPr>
        <w:widowControl w:val="0"/>
        <w:numPr>
          <w:ilvl w:val="0"/>
          <w:numId w:val="2"/>
        </w:numPr>
        <w:tabs>
          <w:tab w:val="left" w:pos="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Предоставление в распоряжение родителей программы, ознакомление родителей с критериями оценки здоровья детей с целью обеспечение смысловой однозначности информации.</w:t>
      </w:r>
    </w:p>
    <w:p w:rsidR="004F4ACB" w:rsidRPr="004F4ACB" w:rsidRDefault="004F4ACB" w:rsidP="004F4ACB">
      <w:pPr>
        <w:widowControl w:val="0"/>
        <w:numPr>
          <w:ilvl w:val="0"/>
          <w:numId w:val="2"/>
        </w:numPr>
        <w:tabs>
          <w:tab w:val="left" w:pos="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Проведение «Дня здоровья» и физкультурных праздников с родителями.</w:t>
      </w:r>
    </w:p>
    <w:p w:rsidR="004F4ACB" w:rsidRPr="004F4ACB" w:rsidRDefault="004F4ACB" w:rsidP="004F4ACB">
      <w:pPr>
        <w:widowControl w:val="0"/>
        <w:numPr>
          <w:ilvl w:val="0"/>
          <w:numId w:val="2"/>
        </w:numPr>
        <w:tabs>
          <w:tab w:val="left" w:pos="82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Создание специальных стендов.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 xml:space="preserve">связанных с включением родителей в общий с дошкольным образовательным учреждением образовательный процесс, заключается в организации </w:t>
      </w:r>
      <w:r w:rsidRPr="004F4ACB">
        <w:rPr>
          <w:i/>
          <w:sz w:val="28"/>
          <w:szCs w:val="28"/>
        </w:rPr>
        <w:t xml:space="preserve">родительского клуба  </w:t>
      </w:r>
      <w:r w:rsidRPr="004F4ACB">
        <w:rPr>
          <w:sz w:val="28"/>
          <w:szCs w:val="28"/>
        </w:rPr>
        <w:t>«Родительская мудрость»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 xml:space="preserve">Передача информации производится в знаковой (символьной и графической), устной словесной форме. 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i/>
          <w:iCs/>
          <w:sz w:val="28"/>
          <w:szCs w:val="28"/>
        </w:rPr>
      </w:pPr>
      <w:r w:rsidRPr="004F4ACB">
        <w:rPr>
          <w:i/>
          <w:iCs/>
          <w:sz w:val="28"/>
          <w:szCs w:val="28"/>
        </w:rPr>
        <w:t>Знаковыми видами коммуникаций, относящимися к коллективу родителей в целом, являются:</w:t>
      </w:r>
    </w:p>
    <w:p w:rsidR="004F4ACB" w:rsidRPr="004F4ACB" w:rsidRDefault="004F4ACB" w:rsidP="004F4ACB">
      <w:pPr>
        <w:widowControl w:val="0"/>
        <w:numPr>
          <w:ilvl w:val="0"/>
          <w:numId w:val="5"/>
        </w:numPr>
        <w:tabs>
          <w:tab w:val="left" w:pos="104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единый и групповой стенды;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 xml:space="preserve">плакаты различной тематики (противопожарная, санитарная, гигиеническая, </w:t>
      </w:r>
      <w:proofErr w:type="spellStart"/>
      <w:proofErr w:type="gramStart"/>
      <w:r w:rsidRPr="004F4ACB">
        <w:rPr>
          <w:sz w:val="28"/>
          <w:szCs w:val="28"/>
        </w:rPr>
        <w:t>психолого</w:t>
      </w:r>
      <w:proofErr w:type="spellEnd"/>
      <w:r w:rsidRPr="004F4ACB">
        <w:rPr>
          <w:sz w:val="28"/>
          <w:szCs w:val="28"/>
        </w:rPr>
        <w:t xml:space="preserve"> - педагогическая</w:t>
      </w:r>
      <w:proofErr w:type="gramEnd"/>
      <w:r w:rsidRPr="004F4ACB">
        <w:rPr>
          <w:sz w:val="28"/>
          <w:szCs w:val="28"/>
        </w:rPr>
        <w:t xml:space="preserve"> и др.);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lastRenderedPageBreak/>
        <w:t>•</w:t>
      </w:r>
      <w:r w:rsidRPr="004F4ACB">
        <w:rPr>
          <w:sz w:val="28"/>
          <w:szCs w:val="28"/>
        </w:rPr>
        <w:tab/>
        <w:t>папки, листовки, памятки, буклеты, бюллетени;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стеллажи для демонстрации детских работ по лепке и небольших конструкций;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баннеры;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К знаковым видам коммуникаций, обеспечивающими индивидуальное взаимодействие с родителями каждого ребенка являются: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специальные тетради с печатной основой;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</w:r>
      <w:proofErr w:type="spellStart"/>
      <w:r w:rsidRPr="004F4ACB">
        <w:rPr>
          <w:sz w:val="28"/>
          <w:szCs w:val="28"/>
        </w:rPr>
        <w:t>портфолио</w:t>
      </w:r>
      <w:proofErr w:type="spellEnd"/>
      <w:r w:rsidRPr="004F4ACB">
        <w:rPr>
          <w:sz w:val="28"/>
          <w:szCs w:val="28"/>
        </w:rPr>
        <w:t>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Аудиовизуальные способы передачи информации могут быть представлены в следующих формах;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 xml:space="preserve">документальные видеофильмы с записью занятий, праздников и других </w:t>
      </w:r>
      <w:proofErr w:type="spellStart"/>
      <w:proofErr w:type="gramStart"/>
      <w:r w:rsidRPr="004F4ACB">
        <w:rPr>
          <w:sz w:val="28"/>
          <w:szCs w:val="28"/>
        </w:rPr>
        <w:t>воспитательно</w:t>
      </w:r>
      <w:proofErr w:type="spellEnd"/>
      <w:r w:rsidRPr="004F4ACB">
        <w:rPr>
          <w:sz w:val="28"/>
          <w:szCs w:val="28"/>
        </w:rPr>
        <w:t xml:space="preserve"> - образовательных</w:t>
      </w:r>
      <w:proofErr w:type="gramEnd"/>
      <w:r w:rsidRPr="004F4ACB">
        <w:rPr>
          <w:sz w:val="28"/>
          <w:szCs w:val="28"/>
        </w:rPr>
        <w:t xml:space="preserve"> мероприятий;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учебные видеофильмы;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В устной словесной форме передача информации коллективу родителей в целом осуществляется: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на родительских собраниях, встречах, «круглых столах» и пр.;</w:t>
      </w:r>
    </w:p>
    <w:p w:rsidR="004F4ACB" w:rsidRPr="004F4ACB" w:rsidRDefault="004F4ACB" w:rsidP="004F4ACB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•</w:t>
      </w:r>
      <w:r w:rsidRPr="004F4ACB">
        <w:rPr>
          <w:sz w:val="28"/>
          <w:szCs w:val="28"/>
        </w:rPr>
        <w:tab/>
        <w:t>при проведении открытых занятий и совместных праздников;</w:t>
      </w:r>
    </w:p>
    <w:p w:rsidR="004F4ACB" w:rsidRPr="004F4ACB" w:rsidRDefault="004F4ACB" w:rsidP="004F4ACB">
      <w:pPr>
        <w:autoSpaceDE w:val="0"/>
        <w:autoSpaceDN w:val="0"/>
        <w:adjustRightInd w:val="0"/>
        <w:ind w:firstLine="567"/>
        <w:jc w:val="both"/>
        <w:rPr>
          <w:i/>
          <w:iCs/>
          <w:sz w:val="28"/>
          <w:szCs w:val="28"/>
        </w:rPr>
      </w:pPr>
      <w:r w:rsidRPr="004F4ACB">
        <w:rPr>
          <w:i/>
          <w:iCs/>
          <w:sz w:val="28"/>
          <w:szCs w:val="28"/>
        </w:rPr>
        <w:t>В устной словесной форме индивидуальное взаимодействие с родителями каждого ребенка осуществляется:</w:t>
      </w:r>
    </w:p>
    <w:p w:rsidR="004F4ACB" w:rsidRPr="004F4ACB" w:rsidRDefault="004F4ACB" w:rsidP="004F4ACB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при ежедневных непосредственных контактах педагогов с родителя</w:t>
      </w:r>
      <w:r w:rsidRPr="004F4ACB">
        <w:rPr>
          <w:sz w:val="28"/>
          <w:szCs w:val="28"/>
        </w:rPr>
        <w:softHyphen/>
        <w:t>ми;</w:t>
      </w:r>
    </w:p>
    <w:p w:rsidR="004F4ACB" w:rsidRPr="004F4ACB" w:rsidRDefault="004F4ACB" w:rsidP="004F4ACB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при проведении неформальных бесед о детях или запланированных встреч с родителями;</w:t>
      </w:r>
    </w:p>
    <w:p w:rsidR="004F4ACB" w:rsidRPr="004F4ACB" w:rsidRDefault="004F4ACB" w:rsidP="004F4ACB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F4ACB">
        <w:rPr>
          <w:sz w:val="28"/>
          <w:szCs w:val="28"/>
        </w:rPr>
        <w:t>при общении по телефону;</w:t>
      </w:r>
    </w:p>
    <w:p w:rsidR="004F4ACB" w:rsidRPr="004F4ACB" w:rsidRDefault="004F4ACB" w:rsidP="004F4ACB">
      <w:pPr>
        <w:ind w:firstLine="567"/>
        <w:jc w:val="both"/>
        <w:rPr>
          <w:bCs/>
          <w:color w:val="000000"/>
        </w:rPr>
      </w:pPr>
      <w:r w:rsidRPr="004F4ACB">
        <w:t xml:space="preserve">. </w:t>
      </w:r>
    </w:p>
    <w:p w:rsidR="004F4ACB" w:rsidRPr="004F4ACB" w:rsidRDefault="004F4ACB" w:rsidP="004F4ACB">
      <w:pPr>
        <w:tabs>
          <w:tab w:val="num" w:pos="360"/>
        </w:tabs>
        <w:ind w:firstLine="567"/>
        <w:jc w:val="center"/>
        <w:rPr>
          <w:b/>
          <w:bCs/>
          <w:sz w:val="28"/>
          <w:szCs w:val="28"/>
        </w:rPr>
      </w:pPr>
    </w:p>
    <w:p w:rsidR="004F4ACB" w:rsidRPr="004F4ACB" w:rsidRDefault="004F4ACB" w:rsidP="004F4ACB">
      <w:pPr>
        <w:tabs>
          <w:tab w:val="num" w:pos="360"/>
        </w:tabs>
        <w:ind w:firstLine="567"/>
        <w:jc w:val="center"/>
        <w:rPr>
          <w:b/>
          <w:bCs/>
          <w:sz w:val="28"/>
          <w:szCs w:val="28"/>
        </w:rPr>
      </w:pPr>
      <w:r w:rsidRPr="004F4ACB">
        <w:rPr>
          <w:b/>
          <w:bCs/>
          <w:sz w:val="28"/>
          <w:szCs w:val="28"/>
        </w:rPr>
        <w:t>План работы</w:t>
      </w:r>
    </w:p>
    <w:p w:rsidR="004F4ACB" w:rsidRPr="004F4ACB" w:rsidRDefault="004F4ACB" w:rsidP="004F4ACB">
      <w:pPr>
        <w:tabs>
          <w:tab w:val="num" w:pos="360"/>
        </w:tabs>
        <w:ind w:firstLine="567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3"/>
        <w:gridCol w:w="4797"/>
        <w:gridCol w:w="3672"/>
      </w:tblGrid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b/>
                <w:sz w:val="28"/>
                <w:szCs w:val="28"/>
              </w:rPr>
            </w:pPr>
            <w:r w:rsidRPr="004F4ACB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jc w:val="center"/>
              <w:rPr>
                <w:b/>
                <w:sz w:val="28"/>
                <w:szCs w:val="28"/>
              </w:rPr>
            </w:pPr>
            <w:r w:rsidRPr="004F4ACB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jc w:val="center"/>
              <w:rPr>
                <w:b/>
                <w:sz w:val="28"/>
                <w:szCs w:val="28"/>
              </w:rPr>
            </w:pPr>
            <w:r w:rsidRPr="004F4ACB">
              <w:rPr>
                <w:b/>
                <w:sz w:val="28"/>
                <w:szCs w:val="28"/>
              </w:rPr>
              <w:t>Цель проведения мероприятия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r w:rsidRPr="004F4ACB">
              <w:t>Сентябрь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 Родительское собрание «Что должен знать ребёнок 6 – 7 лет».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Беседа с родителями «Одежда детей в разные сезоны».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Консультация для родителей «Осторожно, ядовитые грибы».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Консультация «Всё о развитии детской речи».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Памятка «Возрастные особенности детей  дошкольного возраста».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Анкетирование родителей. Тема: «Какой вы родитель?».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7. Стенд для родителей «Как мы живём?» - отражающий </w:t>
            </w:r>
            <w:proofErr w:type="spellStart"/>
            <w:r w:rsidRPr="004F4ACB">
              <w:rPr>
                <w:sz w:val="28"/>
                <w:szCs w:val="28"/>
              </w:rPr>
              <w:t>культурно-досуговую</w:t>
            </w:r>
            <w:proofErr w:type="spellEnd"/>
            <w:r w:rsidRPr="004F4ACB">
              <w:rPr>
                <w:sz w:val="28"/>
                <w:szCs w:val="28"/>
              </w:rPr>
              <w:t xml:space="preserve"> деятельность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8. Консультация «Всё о детском </w:t>
            </w:r>
            <w:r w:rsidRPr="004F4ACB">
              <w:rPr>
                <w:sz w:val="28"/>
                <w:szCs w:val="28"/>
              </w:rPr>
              <w:lastRenderedPageBreak/>
              <w:t>питании».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Знакомство родителей с требованиями образовательной программы детей  дошкольного возраста.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Психолога – педагогическое просвещение родителей по вопросам речевого развития ребёнка.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Повышение педагогической культуры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Ознакомление родителей с правилами сбора грибов и опасностью их употребления в пищу.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Формирование единого </w:t>
            </w:r>
            <w:r w:rsidRPr="004F4ACB">
              <w:rPr>
                <w:sz w:val="28"/>
                <w:szCs w:val="28"/>
              </w:rPr>
              <w:lastRenderedPageBreak/>
              <w:t>подхода к правилам питания в детском саду и дома.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Консультация «Игра, как средство воспитания дошкольников».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Индивидуальные беседы с родителями о необходимости проводить вакцинацию против гриппа и ОРВИ.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Педагогический всеобуч «Что надо знать о своём ребёнке».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Анкетирование родителей. Тема: «Знаете ли вы своего ребёнка?».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Коллаж для родителей «Познакомьтесь, это я!». Рисунки родителей и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6. Памятка для </w:t>
            </w:r>
            <w:proofErr w:type="gramStart"/>
            <w:r w:rsidRPr="004F4ACB">
              <w:rPr>
                <w:sz w:val="28"/>
                <w:szCs w:val="28"/>
              </w:rPr>
              <w:t>родителей</w:t>
            </w:r>
            <w:proofErr w:type="gramEnd"/>
            <w:r w:rsidRPr="004F4ACB">
              <w:rPr>
                <w:sz w:val="28"/>
                <w:szCs w:val="28"/>
              </w:rPr>
              <w:t xml:space="preserve"> «Какие родители, такие и дети!».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Консультация «Азбука дорожного движения».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Анализ информации о воспитанниках и их семьях.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Совершенствование психолого-педагогических знаний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Активизация родителей в работу группы детского сада, развитие позитивных взаимоотношений работников дошкольного учреждения и родителей.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Ноябрь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Консультация «Как провести выходной день с ребёнком?».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Индивидуальные беседы с родителями. Тема «Спортивная обувь для занятий физкультурой». О необходимости её приобретения.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Консультация «Одежда детей в группе».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Родительское собрание. Тема: «Пожарная безопасность. Советы доброго доктора».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Памятка для родителей. Тема: «Помогите детям запомнить правила пожарной безопасности».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Выставка детских работ «Чтобы не было пожара, чтобы не было беды».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Тестирование родителей. Тема: «Откуда опасность?».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8. Консультация «Главные направления в развитии речи детей  дошкольного возраста».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Реализация единого воспитательного подхода при обучении ребёнка правилам пожарной безопасности в детском саду и дома.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Объединение усилий педагогов и родителей по приобщению детей к основам пожарной безопасности.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Обогащение педагогических знаний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Знакомство родителей с методикой ознакомления дошкольников с правилами пожарной безопасности.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Получение сведений о знаниях родителей по теме: «Откуда опасность?», анализ информации и выявление вопросов, волнующих родителей по данной теме собрания.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Декабрь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1. Консультация «Грипп. Меры профилактик. Симптомы данного </w:t>
            </w:r>
            <w:r w:rsidRPr="004F4ACB">
              <w:rPr>
                <w:sz w:val="28"/>
                <w:szCs w:val="28"/>
              </w:rPr>
              <w:lastRenderedPageBreak/>
              <w:t xml:space="preserve">заболевания». 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Беседа «Чесночницы – одна из мер профилактики вирусных инфекций».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Педагогический всеобуч «Здоровье ребёнка в наших руках».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Тестирование родителей. «Состояние здоровья вашего ребёнка».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Памятка для родителей «Кодекс здоровья».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Консультация «Жизнь по правилам: с добрым утром».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Анкетирование родите «Условия здорового образа жизни в семье».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8. Памятка для родителей «Как отвечать на детские вопросы?».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 xml:space="preserve">Ознакомление родителей воспитанников с основными </w:t>
            </w:r>
            <w:r w:rsidRPr="004F4ACB">
              <w:rPr>
                <w:sz w:val="28"/>
                <w:szCs w:val="28"/>
              </w:rPr>
              <w:lastRenderedPageBreak/>
              <w:t>факторами, способствующими укреплению и сохранению здоровья дошкольников в домашних условиях и условиях детского сада.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Создание условий для Осознания родителями необходимости совместной работы детского сада и семьи.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Повышение педагогической культуры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Ознакомление родителей с задачами по сохранению и укреплению здоровья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Информирование родителей о состоянии здоровья воспитанников на период проведения собрания.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Консультация «Самостоятельность ребёнка. Её границы».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Памятка для родителей. Тема: «Приглашаем к сотрудничеству».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Индивидуальные беседы. Тема: «Закаливание – одна из форм профилактики простудных заболеваний детей».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Педагогический всеобуч «Методы, повышающие познавательную активность дошкольников».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Памятка «Три основных способа познания окружающего мира».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Консультация «Как сделать зимнюю прогулку с малышом приятной и полезной?».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Памятка для родителей. Тема: «Чаще говорите детям».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Формирование единого подхода к методам оздоровления и закаливания детей в детском саду и дома.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Совершенствование психолого-педагогических знаний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Выявление и анализ информации об условиях здорового образа жизни в семьях воспитанников.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Ознакомление с задачами по сохранению и оздоровлению здоровья детей. 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Февраль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Выставка детских рисунков, тема: «Мой папа».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Анкетирование Отцов и дедушек, тема: «Каковы вы мужчины?».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Индивидуальные беседы с папами, тема: «Кого вы считаете главным в воспитании ребенка?».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4. Беседа «Возможные формы совместного отдыха родителей и детей».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Памятка для родителей «Несколько советов по организации и проведению детских праздников».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Выставка рисунков «Папа, мама, я – очень дружная семья».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Поделки родителей и детей «Наши увлечения».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8. Памятка для родителей «Основы нравственных отношений в семье».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Выявление и анализ информации о том, какую роль в воспитании детей занимают папы и дедушки.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Активизация родителей в работу группы по проведению тематической </w:t>
            </w:r>
            <w:r w:rsidRPr="004F4ACB">
              <w:rPr>
                <w:sz w:val="28"/>
                <w:szCs w:val="28"/>
              </w:rPr>
              <w:lastRenderedPageBreak/>
              <w:t>выставки совместных поделок родителей и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Распространение педагогических знаний среди родителей, практическая помощь родителям в воспитании детей.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Выявление волнующих вопросов у родителей по теме «мама, папа, я – очень дружная семья».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Выставка детских рисунков и поделок.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Плакат для родителей «Дорога не терпит шалости – наказывает без жалости!».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Выставка детских работ «Мы едим, едим, едим».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Папка – передвижка «осторожно – красный свет».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Памятка для родителей «Безопасные шаги на пути к безопасности на дороге».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Родительское собрание, тема: «Ребенок и правила дорожного движения».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Тематическая выставка «Внимание улица!» книги, дидактические пособия, игры.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Консультация «Ребенок и дорога. Правила поведения на улицах города».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8. Консультация «Азбука дорожного движения».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Демонстрация творческих способностей детей, сформировавшихся умений и навыков.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Реализация единого воспитательного подхода по обучению детей правилам дорожного движения в детском саду и дома.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Повышение педагогической культуры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Знакомство с требованиями программы воспитания и обучения в  детском саду по правилам дорожного движения разработка методического обеспечения.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Апрель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Беседа «Детский рисунок – ключ к внутреннему миру ребенка».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Консультация «Изобразительная деятельность ребенка в домашних условиях».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3. Памятка для родителей «Как измерить талант?».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4. Педагогический всеобуч «Музыка </w:t>
            </w:r>
            <w:r w:rsidRPr="004F4ACB">
              <w:rPr>
                <w:sz w:val="28"/>
                <w:szCs w:val="28"/>
              </w:rPr>
              <w:lastRenderedPageBreak/>
              <w:t>и дети».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Консультация «Развитие творческих способностей ребенка».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Памятка для родителей «Пойте ребенку песни».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Оформление фотоальбома «Семьи наших воспитанников».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Выявление волнующих вопросов у родителей по теме «развитие творческих способностей у детей».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Знакомство родителей с задачами программы воспитания и обучения в детском саду по теме </w:t>
            </w:r>
            <w:r w:rsidRPr="004F4ACB">
              <w:rPr>
                <w:sz w:val="28"/>
                <w:szCs w:val="28"/>
              </w:rPr>
              <w:lastRenderedPageBreak/>
              <w:t>«изобразительная деятельность ребенка в дошкольном учреждении».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Активизация педагогических знаний родителей.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Обогащение педагогических знаний родителей о развитии творческих способностей детей.</w:t>
            </w:r>
          </w:p>
        </w:tc>
      </w:tr>
      <w:tr w:rsidR="004F4ACB" w:rsidRPr="004F4ACB" w:rsidTr="009D731B"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4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1. Итоговое родительское собрание.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2. Открытое занятие для родителей воспитанников.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 xml:space="preserve">3. Консультация «Увезите ребенка </w:t>
            </w:r>
            <w:proofErr w:type="gramStart"/>
            <w:r w:rsidRPr="004F4ACB">
              <w:rPr>
                <w:sz w:val="28"/>
                <w:szCs w:val="28"/>
              </w:rPr>
              <w:t>в даль</w:t>
            </w:r>
            <w:proofErr w:type="gramEnd"/>
            <w:r w:rsidRPr="004F4ACB">
              <w:rPr>
                <w:sz w:val="28"/>
                <w:szCs w:val="28"/>
              </w:rPr>
              <w:t xml:space="preserve"> светлую».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4. Памятка для родителей «Изобразительная деятельность дошкольников».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5. Консультация «Как сделать путешествие в автомобиле интересным? Поиграйте с малышом!».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6. Консультация «Развод родителей – это серьезно».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7. Консультация «Все о компьютерных играх».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Демонстрация сформированных умений и навыков, знаний детей, развитие взаимодействия детей, родителей и работников ДОУ.</w:t>
            </w:r>
          </w:p>
          <w:p w:rsidR="004F4ACB" w:rsidRPr="004F4ACB" w:rsidRDefault="004F4ACB" w:rsidP="004F4ACB">
            <w:pPr>
              <w:rPr>
                <w:sz w:val="28"/>
                <w:szCs w:val="28"/>
              </w:rPr>
            </w:pPr>
            <w:r w:rsidRPr="004F4ACB">
              <w:rPr>
                <w:sz w:val="28"/>
                <w:szCs w:val="28"/>
              </w:rPr>
              <w:t>Распространение педагогических знаний среди родителей, теоретическая помощь родителям в вопросах воспитания детей</w:t>
            </w:r>
            <w:proofErr w:type="gramStart"/>
            <w:r w:rsidRPr="004F4ACB">
              <w:rPr>
                <w:sz w:val="28"/>
                <w:szCs w:val="28"/>
              </w:rPr>
              <w:t xml:space="preserve"> С</w:t>
            </w:r>
            <w:proofErr w:type="gramEnd"/>
            <w:r w:rsidRPr="004F4ACB">
              <w:rPr>
                <w:sz w:val="28"/>
                <w:szCs w:val="28"/>
              </w:rPr>
              <w:t>пособствовать формированию коллектива группы.</w:t>
            </w:r>
          </w:p>
        </w:tc>
      </w:tr>
    </w:tbl>
    <w:p w:rsidR="004F4ACB" w:rsidRPr="004F4ACB" w:rsidRDefault="004F4ACB" w:rsidP="004F4ACB">
      <w:pPr>
        <w:tabs>
          <w:tab w:val="num" w:pos="360"/>
        </w:tabs>
        <w:ind w:firstLine="567"/>
        <w:jc w:val="center"/>
        <w:rPr>
          <w:b/>
          <w:bCs/>
          <w:sz w:val="28"/>
          <w:szCs w:val="28"/>
        </w:rPr>
      </w:pPr>
    </w:p>
    <w:p w:rsidR="00E55ED8" w:rsidRPr="004F4ACB" w:rsidRDefault="00E55ED8"/>
    <w:sectPr w:rsidR="00E55ED8" w:rsidRPr="004F4ACB" w:rsidSect="005D5A2D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D322760"/>
    <w:lvl w:ilvl="0">
      <w:numFmt w:val="bullet"/>
      <w:lvlText w:val="*"/>
      <w:lvlJc w:val="left"/>
    </w:lvl>
  </w:abstractNum>
  <w:abstractNum w:abstractNumId="1">
    <w:nsid w:val="13F66D84"/>
    <w:multiLevelType w:val="singleLevel"/>
    <w:tmpl w:val="678011C8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">
    <w:nsid w:val="1AF14281"/>
    <w:multiLevelType w:val="singleLevel"/>
    <w:tmpl w:val="014E54A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3">
    <w:nsid w:val="26873779"/>
    <w:multiLevelType w:val="hybridMultilevel"/>
    <w:tmpl w:val="77849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C65E56"/>
    <w:multiLevelType w:val="multilevel"/>
    <w:tmpl w:val="2C344E52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  <w:lvl w:ilvl="1">
      <w:start w:val="6"/>
      <w:numFmt w:val="decimal"/>
      <w:isLgl/>
      <w:lvlText w:val="%1.%2"/>
      <w:lvlJc w:val="left"/>
      <w:pPr>
        <w:ind w:left="16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58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27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4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9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1496" w:hanging="216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7D9A"/>
    <w:rsid w:val="00093BC2"/>
    <w:rsid w:val="00166F6C"/>
    <w:rsid w:val="00327831"/>
    <w:rsid w:val="00433C88"/>
    <w:rsid w:val="0049078D"/>
    <w:rsid w:val="004F4ACB"/>
    <w:rsid w:val="005B03D0"/>
    <w:rsid w:val="005D5A2D"/>
    <w:rsid w:val="007C0880"/>
    <w:rsid w:val="007D3303"/>
    <w:rsid w:val="00C40D4D"/>
    <w:rsid w:val="00C6159A"/>
    <w:rsid w:val="00D055A4"/>
    <w:rsid w:val="00E55ED8"/>
    <w:rsid w:val="00EA7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BC2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93BC2"/>
    <w:pPr>
      <w:spacing w:before="100" w:beforeAutospacing="1" w:after="100" w:afterAutospacing="1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03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3BC2"/>
    <w:rPr>
      <w:rFonts w:ascii="Cambria" w:hAnsi="Cambria"/>
      <w:b/>
      <w:bCs/>
      <w:color w:val="365F91"/>
      <w:sz w:val="28"/>
      <w:szCs w:val="28"/>
    </w:rPr>
  </w:style>
  <w:style w:type="character" w:styleId="a3">
    <w:name w:val="Strong"/>
    <w:basedOn w:val="a0"/>
    <w:uiPriority w:val="22"/>
    <w:qFormat/>
    <w:rsid w:val="00093BC2"/>
    <w:rPr>
      <w:b/>
      <w:bCs/>
    </w:rPr>
  </w:style>
  <w:style w:type="paragraph" w:styleId="a4">
    <w:name w:val="No Spacing"/>
    <w:uiPriority w:val="1"/>
    <w:qFormat/>
    <w:rsid w:val="00093BC2"/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B03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BC2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93BC2"/>
    <w:pPr>
      <w:spacing w:before="100" w:beforeAutospacing="1" w:after="100" w:afterAutospacing="1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03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3BC2"/>
    <w:rPr>
      <w:rFonts w:ascii="Cambria" w:hAnsi="Cambria"/>
      <w:b/>
      <w:bCs/>
      <w:color w:val="365F91"/>
      <w:sz w:val="28"/>
      <w:szCs w:val="28"/>
    </w:rPr>
  </w:style>
  <w:style w:type="character" w:styleId="a3">
    <w:name w:val="Strong"/>
    <w:basedOn w:val="a0"/>
    <w:uiPriority w:val="22"/>
    <w:qFormat/>
    <w:rsid w:val="00093BC2"/>
    <w:rPr>
      <w:b/>
      <w:bCs/>
    </w:rPr>
  </w:style>
  <w:style w:type="paragraph" w:styleId="a4">
    <w:name w:val="No Spacing"/>
    <w:uiPriority w:val="1"/>
    <w:qFormat/>
    <w:rsid w:val="00093BC2"/>
    <w:rPr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B03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2059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Nastya</dc:creator>
  <cp:lastModifiedBy>PC</cp:lastModifiedBy>
  <cp:revision>2</cp:revision>
  <dcterms:created xsi:type="dcterms:W3CDTF">2023-11-06T05:28:00Z</dcterms:created>
  <dcterms:modified xsi:type="dcterms:W3CDTF">2023-11-06T05:28:00Z</dcterms:modified>
</cp:coreProperties>
</file>